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547"/>
        <w:bidiVisual/>
        <w:tblW w:w="140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334"/>
        <w:gridCol w:w="1018"/>
        <w:gridCol w:w="983"/>
        <w:gridCol w:w="3100"/>
        <w:gridCol w:w="1334"/>
        <w:gridCol w:w="1491"/>
        <w:gridCol w:w="1491"/>
        <w:gridCol w:w="1666"/>
      </w:tblGrid>
      <w:tr w:rsidR="00E931A1" w:rsidRPr="00503D41" w:rsidTr="00E264AC">
        <w:tc>
          <w:tcPr>
            <w:tcW w:w="1652" w:type="dxa"/>
            <w:shd w:val="clear" w:color="auto" w:fill="BDD6EE" w:themeFill="accent1" w:themeFillTint="66"/>
          </w:tcPr>
          <w:p w:rsidR="00E931A1" w:rsidRPr="00503D41" w:rsidRDefault="00E931A1" w:rsidP="00E264AC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:rsidR="00E931A1" w:rsidRPr="00503D41" w:rsidRDefault="00E931A1" w:rsidP="00E264AC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رشته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تحصیلی</w:t>
            </w:r>
          </w:p>
        </w:tc>
        <w:tc>
          <w:tcPr>
            <w:tcW w:w="1018" w:type="dxa"/>
            <w:shd w:val="clear" w:color="auto" w:fill="BDD6EE" w:themeFill="accent1" w:themeFillTint="66"/>
          </w:tcPr>
          <w:p w:rsidR="00E931A1" w:rsidRPr="00503D41" w:rsidRDefault="00E931A1" w:rsidP="00E264AC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مقطع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تحصیلی</w:t>
            </w:r>
          </w:p>
        </w:tc>
        <w:tc>
          <w:tcPr>
            <w:tcW w:w="983" w:type="dxa"/>
            <w:shd w:val="clear" w:color="auto" w:fill="BDD6EE" w:themeFill="accent1" w:themeFillTint="66"/>
          </w:tcPr>
          <w:p w:rsidR="00E931A1" w:rsidRPr="00503D41" w:rsidRDefault="00E931A1" w:rsidP="00E264AC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ورودی</w:t>
            </w:r>
          </w:p>
        </w:tc>
        <w:tc>
          <w:tcPr>
            <w:tcW w:w="3100" w:type="dxa"/>
            <w:shd w:val="clear" w:color="auto" w:fill="BDD6EE" w:themeFill="accent1" w:themeFillTint="66"/>
          </w:tcPr>
          <w:p w:rsidR="00E931A1" w:rsidRPr="00503D41" w:rsidRDefault="00E931A1" w:rsidP="00E264AC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عنوان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پایان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نامه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BDD6EE" w:themeFill="accent1" w:themeFillTint="66"/>
          </w:tcPr>
          <w:p w:rsidR="00E931A1" w:rsidRPr="00503D41" w:rsidRDefault="00E931A1" w:rsidP="00E264AC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تصویب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پروپوزال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:rsidR="00E931A1" w:rsidRPr="00503D41" w:rsidRDefault="00E931A1" w:rsidP="00E264AC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استاد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راهنما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BDD6EE" w:themeFill="accent1" w:themeFillTint="66"/>
          </w:tcPr>
          <w:p w:rsidR="00E931A1" w:rsidRPr="00503D41" w:rsidRDefault="00E931A1" w:rsidP="00E264AC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استاد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مشاور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E931A1" w:rsidRPr="00503D41" w:rsidRDefault="00E931A1" w:rsidP="00E264AC">
            <w:pPr>
              <w:jc w:val="center"/>
              <w:rPr>
                <w:rFonts w:cs="B Titr"/>
                <w:sz w:val="20"/>
                <w:szCs w:val="20"/>
              </w:rPr>
            </w:pPr>
            <w:r w:rsidRPr="00503D41">
              <w:rPr>
                <w:rFonts w:cs="B Titr" w:hint="cs"/>
                <w:sz w:val="20"/>
                <w:szCs w:val="20"/>
                <w:rtl/>
              </w:rPr>
              <w:t>شماره</w:t>
            </w:r>
            <w:r w:rsidRPr="00503D41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503D41">
              <w:rPr>
                <w:rFonts w:cs="B Titr" w:hint="cs"/>
                <w:sz w:val="20"/>
                <w:szCs w:val="20"/>
                <w:rtl/>
              </w:rPr>
              <w:t>دانشجویی</w:t>
            </w:r>
          </w:p>
        </w:tc>
      </w:tr>
      <w:tr w:rsidR="007636A2" w:rsidRPr="00503D41" w:rsidTr="00B61E7F">
        <w:tc>
          <w:tcPr>
            <w:tcW w:w="1652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ما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خضر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خواص ضد میکروبی و آنتی اکسیدانی حامل های لیپیدی نانو ساختار (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NLC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پایدار شده حاوی بربرین در مدل غذایی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03/06/1399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636A2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احسانی</w:t>
            </w:r>
          </w:p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بابک قنبرزاده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9719390014</w:t>
            </w:r>
          </w:p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636A2" w:rsidRPr="00503D41" w:rsidTr="00B61E7F">
        <w:tc>
          <w:tcPr>
            <w:tcW w:w="1652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سولماز عابد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زاده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علوم و صنايع 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Hlk53556442"/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اثر شرایط مختلف استخراج (پرس سرد و حلال)و فرایندهای مختلف تصفیه بر ویژگیهای فیزیکوشیمیایی و ترکیبات جزئی روغن سیاه دانه</w:t>
            </w:r>
            <w:bookmarkEnd w:id="0"/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17/06/1399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محمدعلی تربتی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آزادمرد دمیرچی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9719390015</w:t>
            </w:r>
          </w:p>
        </w:tc>
      </w:tr>
      <w:tr w:rsidR="007636A2" w:rsidRPr="00503D41" w:rsidTr="00B61E7F">
        <w:tc>
          <w:tcPr>
            <w:tcW w:w="1652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انديشمند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هاشم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بهینه سازی استخراج عصاره پوست انار،ریزپوشانی نانوفیتوزومی آن و بررسی خواص ضد کپکی ، فیزیکی -شیمیایی و حسی ماست غنی شده با آن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10/08/1400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636A2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محمدعلی تربتی</w:t>
            </w:r>
          </w:p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حامد همیشه کار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عزیز همایونی راد</w:t>
            </w:r>
          </w:p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آزادمرد دمیرچی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9819108001</w:t>
            </w:r>
          </w:p>
        </w:tc>
      </w:tr>
      <w:tr w:rsidR="007636A2" w:rsidRPr="00503D41" w:rsidTr="00B61E7F">
        <w:tc>
          <w:tcPr>
            <w:tcW w:w="1652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خضرلو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ارزو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شناسایی و اندازه گیری تتراسایکلین در گوشت و تخم مرغ با استفاده از نانو سنسور فلورسانس برپایه چارچوب های آلی - فلزی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08/06/1400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احسان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بلال خلیل زاده</w:t>
            </w:r>
          </w:p>
          <w:p w:rsidR="007636A2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B45A1">
              <w:rPr>
                <w:rFonts w:cs="B Nazanin"/>
                <w:b/>
                <w:bCs/>
                <w:sz w:val="18"/>
                <w:szCs w:val="18"/>
                <w:lang w:bidi="fa-IR"/>
              </w:rPr>
              <w:t>Prof.Ki Hyun Kim</w:t>
            </w:r>
          </w:p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زهرا قاسم پور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9819108002</w:t>
            </w:r>
          </w:p>
        </w:tc>
      </w:tr>
      <w:tr w:rsidR="007636A2" w:rsidRPr="00503D41" w:rsidTr="00B61E7F">
        <w:tc>
          <w:tcPr>
            <w:tcW w:w="1652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توسلي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ميلاد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علوم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صنايع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گرايش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كنترل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كيفي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امکان سنجى طراحى ب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وسنسور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مبتنى بر آپتامر به روش اپت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کال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(فلورسانس) جهت شناسا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ى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شمارش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انتروکول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کا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گوشت قرمز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01/06/1400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احسان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حامد هم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شه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کار و دکتر بلال خل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زاده</w:t>
            </w:r>
          </w:p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Prof.Ki Hyun Kim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9819390001</w:t>
            </w:r>
          </w:p>
        </w:tc>
      </w:tr>
      <w:tr w:rsidR="007636A2" w:rsidRPr="00503D41" w:rsidTr="00B61E7F">
        <w:tc>
          <w:tcPr>
            <w:tcW w:w="1652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معصومي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بهزاد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علوم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صنايع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گرايش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كنترل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كيفي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بهداشتي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ارزیابی خواص ساختاری و عملکردی کمپلکس سدیم کازئینات و اسیدهای فنولیک /آسکوربیک اسید و بررسی قابلیت آنها در تشکیل امولسیون تثبیت شده با ذرات جامد نانو الیاف الکتروریسی شده و ساختار هیدروژنی 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22/06/1400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طبیبی آذر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همیشه کار</w:t>
            </w:r>
          </w:p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محمدامین محمدی فر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6A2" w:rsidRPr="002B101F" w:rsidRDefault="007636A2" w:rsidP="00E931A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9819390003</w:t>
            </w:r>
          </w:p>
        </w:tc>
      </w:tr>
      <w:tr w:rsidR="007636A2" w:rsidRPr="00503D41" w:rsidTr="001C2E4B">
        <w:tc>
          <w:tcPr>
            <w:tcW w:w="1652" w:type="dxa"/>
            <w:shd w:val="clear" w:color="auto" w:fill="auto"/>
            <w:vAlign w:val="center"/>
          </w:tcPr>
          <w:p w:rsidR="007636A2" w:rsidRPr="0064730A" w:rsidRDefault="007636A2" w:rsidP="007636A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عابدي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سليماني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رويا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636A2" w:rsidRPr="0064730A" w:rsidRDefault="007636A2" w:rsidP="007636A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علوم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صنايع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636A2" w:rsidRPr="0064730A" w:rsidRDefault="007636A2" w:rsidP="007636A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636A2" w:rsidRPr="0064730A" w:rsidRDefault="007636A2" w:rsidP="007636A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 بهمن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7636A2" w:rsidRPr="0064730A" w:rsidRDefault="007636A2" w:rsidP="007636A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Pr="0064730A" w:rsidRDefault="007636A2" w:rsidP="007636A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1" w:type="dxa"/>
            <w:shd w:val="clear" w:color="auto" w:fill="auto"/>
          </w:tcPr>
          <w:p w:rsidR="007636A2" w:rsidRPr="0064730A" w:rsidRDefault="00496B18" w:rsidP="007636A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همایونی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6A2" w:rsidRPr="0064730A" w:rsidRDefault="007636A2" w:rsidP="007636A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6A2" w:rsidRPr="0064730A" w:rsidRDefault="007636A2" w:rsidP="007636A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99193901</w:t>
            </w:r>
          </w:p>
        </w:tc>
      </w:tr>
      <w:tr w:rsidR="00496B18" w:rsidRPr="00503D41" w:rsidTr="00CD461E">
        <w:tc>
          <w:tcPr>
            <w:tcW w:w="1652" w:type="dxa"/>
            <w:shd w:val="clear" w:color="auto" w:fill="auto"/>
            <w:vAlign w:val="center"/>
          </w:tcPr>
          <w:p w:rsidR="00496B18" w:rsidRPr="00FB1E73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</w:pP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</w:rPr>
              <w:t>كياني</w:t>
            </w:r>
            <w:r w:rsidRPr="00E931A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</w:rPr>
              <w:t>سلمي</w:t>
            </w:r>
            <w:r w:rsidRPr="00E931A1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</w:rPr>
              <w:t>نرگس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96B18" w:rsidRPr="00FB1E73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</w:rPr>
            </w:pP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</w:rPr>
              <w:t>علوم</w:t>
            </w:r>
            <w:r w:rsidRPr="00E931A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E931A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</w:rPr>
              <w:t>صنايع</w:t>
            </w:r>
            <w:r w:rsidRPr="00E931A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6B18" w:rsidRPr="00FB1E73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</w:rPr>
            </w:pP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 بهمن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96B18" w:rsidRPr="00FB1E73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و ساخت زیست حسگر بر پایه آپتامر برای شناسایی سالمونلا تیفی موریوم در تخم مرغ به روش فلورسانس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31/5/1401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 احسانی(راهنمای اول)</w:t>
            </w:r>
          </w:p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931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زهرا قاسم پور(راهنمای دوم)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B18" w:rsidRPr="00FB1E73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</w:pPr>
            <w:r w:rsidRPr="007636A2">
              <w:rPr>
                <w:rFonts w:cs="B Nazanin"/>
                <w:b/>
                <w:bCs/>
                <w:sz w:val="18"/>
                <w:szCs w:val="18"/>
                <w:rtl/>
              </w:rPr>
              <w:t>99193902</w:t>
            </w:r>
          </w:p>
        </w:tc>
      </w:tr>
      <w:tr w:rsidR="00496B18" w:rsidRPr="00503D41" w:rsidTr="001C2E4B">
        <w:tc>
          <w:tcPr>
            <w:tcW w:w="1652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اروج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زاده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قره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خاچي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پروين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 بهمن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اقای دکتر تربتی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9919108001</w:t>
            </w:r>
          </w:p>
        </w:tc>
      </w:tr>
      <w:tr w:rsidR="00496B18" w:rsidRPr="00503D41" w:rsidTr="00DD3135">
        <w:tc>
          <w:tcPr>
            <w:tcW w:w="1652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اهنگري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حسين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 بهمن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کارایی نانوحسگر نوری طراحی شده در شناسایی و اندازه گیری آمین های بیوژنتیک پوتریسین و کاداورین در ماهی کپور (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Cyprinnus carpio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) 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12/02/1401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 احسانی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بلال خلیل زاده</w:t>
            </w:r>
          </w:p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حامد همیشه کار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991910801</w:t>
            </w:r>
          </w:p>
        </w:tc>
      </w:tr>
      <w:tr w:rsidR="00496B18" w:rsidRPr="00503D41" w:rsidTr="001C2E4B">
        <w:tc>
          <w:tcPr>
            <w:tcW w:w="1652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شيخي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ژيان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ايمني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مواد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غذايي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 بهمن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91" w:type="dxa"/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محمودزاده</w:t>
            </w:r>
          </w:p>
          <w:p w:rsidR="00080FB0" w:rsidRPr="0064730A" w:rsidRDefault="00080FB0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شادی محمدی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Default="00080FB0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Anubhav pratap-sing</w:t>
            </w:r>
          </w:p>
          <w:p w:rsidR="00080FB0" w:rsidRDefault="00080FB0" w:rsidP="00496B18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سلیم شریفیان</w:t>
            </w:r>
          </w:p>
          <w:p w:rsidR="00080FB0" w:rsidRPr="0064730A" w:rsidRDefault="00080FB0" w:rsidP="00496B18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سیروس خرم</w:t>
            </w:r>
            <w:bookmarkStart w:id="1" w:name="_GoBack"/>
            <w:bookmarkEnd w:id="1"/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991910802</w:t>
            </w:r>
          </w:p>
        </w:tc>
      </w:tr>
      <w:tr w:rsidR="00496B18" w:rsidRPr="00503D41" w:rsidTr="007636A2">
        <w:tc>
          <w:tcPr>
            <w:tcW w:w="1652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بلوچ زهی- زکیه</w:t>
            </w:r>
          </w:p>
        </w:tc>
        <w:tc>
          <w:tcPr>
            <w:tcW w:w="1334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علوم و صنایع غذایی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6B18" w:rsidRDefault="00496B18" w:rsidP="00496B18">
            <w:pPr>
              <w:jc w:val="center"/>
            </w:pPr>
            <w:r w:rsidRPr="00E339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3100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141939003</w:t>
            </w:r>
          </w:p>
        </w:tc>
      </w:tr>
      <w:tr w:rsidR="00496B18" w:rsidRPr="00503D41" w:rsidTr="007636A2">
        <w:tc>
          <w:tcPr>
            <w:tcW w:w="1652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گنبری میلانی- پیام</w:t>
            </w:r>
          </w:p>
        </w:tc>
        <w:tc>
          <w:tcPr>
            <w:tcW w:w="1334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علوم و صنایع غذایی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6B18" w:rsidRDefault="00496B18" w:rsidP="00496B18">
            <w:pPr>
              <w:jc w:val="center"/>
            </w:pPr>
            <w:r w:rsidRPr="00E339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3100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141939004</w:t>
            </w:r>
          </w:p>
        </w:tc>
      </w:tr>
      <w:tr w:rsidR="00496B18" w:rsidRPr="00503D41" w:rsidTr="005F2DBA">
        <w:tc>
          <w:tcPr>
            <w:tcW w:w="1652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احمدي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پريسا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</w:tcPr>
          <w:p w:rsidR="00496B18" w:rsidRDefault="00496B18" w:rsidP="00496B18">
            <w:r w:rsidRPr="00C13F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1419108003</w:t>
            </w:r>
          </w:p>
        </w:tc>
      </w:tr>
      <w:tr w:rsidR="00496B18" w:rsidRPr="00503D41" w:rsidTr="005F2DBA">
        <w:tc>
          <w:tcPr>
            <w:tcW w:w="1652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قره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اغاجلو</w:t>
            </w: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-</w:t>
            </w:r>
            <w:r w:rsidRPr="0064730A">
              <w:rPr>
                <w:rFonts w:cs="B Nazanin" w:hint="cs"/>
                <w:b/>
                <w:bCs/>
                <w:sz w:val="18"/>
                <w:szCs w:val="18"/>
                <w:rtl/>
              </w:rPr>
              <w:t>نازيلا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</w:tcPr>
          <w:p w:rsidR="00496B18" w:rsidRDefault="00496B18" w:rsidP="00496B18">
            <w:r w:rsidRPr="00C13F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141910801</w:t>
            </w:r>
          </w:p>
        </w:tc>
      </w:tr>
      <w:tr w:rsidR="00496B18" w:rsidRPr="00503D41" w:rsidTr="007636A2">
        <w:tc>
          <w:tcPr>
            <w:tcW w:w="1652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31A1">
              <w:rPr>
                <w:rFonts w:cs="B Nazanin" w:hint="cs"/>
                <w:b/>
                <w:bCs/>
                <w:sz w:val="20"/>
                <w:szCs w:val="20"/>
                <w:rtl/>
              </w:rPr>
              <w:t>بهرامیان- بهنام</w:t>
            </w:r>
          </w:p>
        </w:tc>
        <w:tc>
          <w:tcPr>
            <w:tcW w:w="1334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علوم و صنایع غذایی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6B18" w:rsidRDefault="00496B18" w:rsidP="00496B18">
            <w:pPr>
              <w:jc w:val="center"/>
            </w:pPr>
            <w:r w:rsidRPr="00E339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3100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140111193901</w:t>
            </w:r>
          </w:p>
        </w:tc>
      </w:tr>
      <w:tr w:rsidR="00496B18" w:rsidRPr="00503D41" w:rsidTr="007636A2">
        <w:tc>
          <w:tcPr>
            <w:tcW w:w="1652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راحتی- شیوا</w:t>
            </w:r>
          </w:p>
        </w:tc>
        <w:tc>
          <w:tcPr>
            <w:tcW w:w="1334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علوم و صنایع غذایی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6B18" w:rsidRDefault="00496B18" w:rsidP="00496B18">
            <w:pPr>
              <w:jc w:val="center"/>
            </w:pPr>
            <w:r w:rsidRPr="00E339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3100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140111193902</w:t>
            </w:r>
          </w:p>
        </w:tc>
      </w:tr>
      <w:tr w:rsidR="00496B18" w:rsidRPr="00503D41" w:rsidTr="00E60777">
        <w:tc>
          <w:tcPr>
            <w:tcW w:w="1652" w:type="dxa"/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ابراهیمی- علیرضا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</w:tcPr>
          <w:p w:rsidR="00496B18" w:rsidRDefault="00496B18" w:rsidP="00496B18">
            <w:r w:rsidRPr="00C13F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3100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140111191801</w:t>
            </w:r>
          </w:p>
        </w:tc>
      </w:tr>
      <w:tr w:rsidR="00496B18" w:rsidRPr="00503D41" w:rsidTr="00E60777">
        <w:tc>
          <w:tcPr>
            <w:tcW w:w="1652" w:type="dxa"/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چادرشبی خسروشاهی- سارا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</w:tcPr>
          <w:p w:rsidR="00496B18" w:rsidRDefault="00496B18" w:rsidP="00496B18">
            <w:r w:rsidRPr="00C13F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3100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140111191802</w:t>
            </w:r>
          </w:p>
        </w:tc>
      </w:tr>
      <w:tr w:rsidR="00496B18" w:rsidRPr="00503D41" w:rsidTr="00E60777">
        <w:tc>
          <w:tcPr>
            <w:tcW w:w="1652" w:type="dxa"/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خانی- نادر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</w:tcPr>
          <w:p w:rsidR="00496B18" w:rsidRDefault="00496B18" w:rsidP="00496B18">
            <w:r w:rsidRPr="00C13F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3100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140111191803</w:t>
            </w:r>
          </w:p>
        </w:tc>
      </w:tr>
      <w:tr w:rsidR="00496B18" w:rsidRPr="00503D41" w:rsidTr="00E60777">
        <w:tc>
          <w:tcPr>
            <w:tcW w:w="1652" w:type="dxa"/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رضازاده- آیدا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96B18" w:rsidRPr="0064730A" w:rsidRDefault="00496B18" w:rsidP="00496B1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4730A">
              <w:rPr>
                <w:rFonts w:cs="B Nazanin"/>
                <w:b/>
                <w:bCs/>
                <w:sz w:val="18"/>
                <w:szCs w:val="18"/>
                <w:rtl/>
              </w:rPr>
              <w:t>بهداشت و ايمني مواد غذايي</w:t>
            </w:r>
          </w:p>
        </w:tc>
        <w:tc>
          <w:tcPr>
            <w:tcW w:w="1018" w:type="dxa"/>
            <w:shd w:val="clear" w:color="auto" w:fill="auto"/>
          </w:tcPr>
          <w:p w:rsidR="00496B18" w:rsidRDefault="00496B18" w:rsidP="00496B18">
            <w:r w:rsidRPr="00C13F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83" w:type="dxa"/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3100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34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91" w:type="dxa"/>
            <w:tcBorders>
              <w:right w:val="double" w:sz="4" w:space="0" w:color="auto"/>
            </w:tcBorders>
            <w:shd w:val="clear" w:color="auto" w:fill="auto"/>
          </w:tcPr>
          <w:p w:rsidR="00496B18" w:rsidRPr="00E931A1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6B18" w:rsidRDefault="00496B18" w:rsidP="00496B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140111191804</w:t>
            </w:r>
          </w:p>
        </w:tc>
      </w:tr>
    </w:tbl>
    <w:p w:rsidR="00BA2944" w:rsidRDefault="0068649A"/>
    <w:sectPr w:rsidR="00BA2944" w:rsidSect="00E931A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9A" w:rsidRDefault="0068649A" w:rsidP="00E931A1">
      <w:pPr>
        <w:spacing w:after="0" w:line="240" w:lineRule="auto"/>
      </w:pPr>
      <w:r>
        <w:separator/>
      </w:r>
    </w:p>
  </w:endnote>
  <w:endnote w:type="continuationSeparator" w:id="0">
    <w:p w:rsidR="0068649A" w:rsidRDefault="0068649A" w:rsidP="00E9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9A" w:rsidRDefault="0068649A" w:rsidP="00E931A1">
      <w:pPr>
        <w:spacing w:after="0" w:line="240" w:lineRule="auto"/>
      </w:pPr>
      <w:r>
        <w:separator/>
      </w:r>
    </w:p>
  </w:footnote>
  <w:footnote w:type="continuationSeparator" w:id="0">
    <w:p w:rsidR="0068649A" w:rsidRDefault="0068649A" w:rsidP="00E9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1A1" w:rsidRPr="00E931A1" w:rsidRDefault="00E931A1" w:rsidP="00E931A1">
    <w:pPr>
      <w:pStyle w:val="Header"/>
      <w:jc w:val="center"/>
      <w:rPr>
        <w:rFonts w:cs="B Titr"/>
        <w:sz w:val="28"/>
        <w:szCs w:val="28"/>
        <w:lang w:bidi="fa-IR"/>
      </w:rPr>
    </w:pPr>
    <w:r w:rsidRPr="00E931A1">
      <w:rPr>
        <w:rFonts w:cs="B Titr" w:hint="cs"/>
        <w:sz w:val="28"/>
        <w:szCs w:val="28"/>
        <w:rtl/>
        <w:lang w:bidi="fa-IR"/>
      </w:rPr>
      <w:t>لیست دانشجویان در حال تحصیل مقطع دکتری تخصصی علوم و صنایع غذایی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A1"/>
    <w:rsid w:val="00080FB0"/>
    <w:rsid w:val="00423FFF"/>
    <w:rsid w:val="00453DC8"/>
    <w:rsid w:val="00496B18"/>
    <w:rsid w:val="0068649A"/>
    <w:rsid w:val="007636A2"/>
    <w:rsid w:val="00CC396B"/>
    <w:rsid w:val="00D73692"/>
    <w:rsid w:val="00E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DAAD7-668A-4459-9A4A-3DAD8966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1A1"/>
  </w:style>
  <w:style w:type="paragraph" w:styleId="Footer">
    <w:name w:val="footer"/>
    <w:basedOn w:val="Normal"/>
    <w:link w:val="FooterChar"/>
    <w:uiPriority w:val="99"/>
    <w:unhideWhenUsed/>
    <w:rsid w:val="00E9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2022-10-22T06:57:00Z</dcterms:created>
  <dcterms:modified xsi:type="dcterms:W3CDTF">2022-10-24T07:09:00Z</dcterms:modified>
</cp:coreProperties>
</file>